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90944" w14:textId="4FA29587" w:rsidR="001618E2" w:rsidRPr="006A3A44" w:rsidRDefault="006A3A44" w:rsidP="008005A7">
      <w:pPr>
        <w:pStyle w:val="NoSpacing"/>
        <w:jc w:val="center"/>
        <w:rPr>
          <w:rFonts w:ascii="Times New Roman" w:hAnsi="Times New Roman" w:cs="Times New Roman"/>
          <w:b/>
          <w:bCs/>
          <w:lang w:val="ru-RU"/>
        </w:rPr>
      </w:pPr>
      <w:r w:rsidRPr="006A3A44">
        <w:rPr>
          <w:rFonts w:ascii="Times New Roman" w:hAnsi="Times New Roman" w:cs="Times New Roman"/>
          <w:b/>
          <w:bCs/>
          <w:lang w:val="ru-RU"/>
        </w:rPr>
        <w:t>Фонд «Атлас»</w:t>
      </w:r>
    </w:p>
    <w:p w14:paraId="3A5A97C0" w14:textId="53B86E11" w:rsidR="001618E2" w:rsidRDefault="001618E2" w:rsidP="008005A7">
      <w:pPr>
        <w:pStyle w:val="NoSpacing"/>
        <w:jc w:val="center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>(далее</w:t>
      </w:r>
      <w:r w:rsidR="00F04B0C">
        <w:rPr>
          <w:rFonts w:ascii="Times New Roman" w:hAnsi="Times New Roman" w:cs="Times New Roman"/>
          <w:lang w:val="ru-RU"/>
        </w:rPr>
        <w:t xml:space="preserve"> по тексту</w:t>
      </w:r>
      <w:r w:rsidRPr="008005A7">
        <w:rPr>
          <w:rFonts w:ascii="Times New Roman" w:hAnsi="Times New Roman" w:cs="Times New Roman"/>
          <w:lang w:val="ru-RU"/>
        </w:rPr>
        <w:t xml:space="preserve"> «Фонд»)</w:t>
      </w:r>
    </w:p>
    <w:p w14:paraId="0FC20EE7" w14:textId="77777777" w:rsidR="008005A7" w:rsidRPr="008005A7" w:rsidRDefault="008005A7" w:rsidP="008005A7">
      <w:pPr>
        <w:pStyle w:val="NoSpacing"/>
        <w:jc w:val="center"/>
        <w:rPr>
          <w:rFonts w:ascii="Times New Roman" w:hAnsi="Times New Roman" w:cs="Times New Roman"/>
          <w:lang w:val="ru-RU"/>
        </w:rPr>
      </w:pPr>
    </w:p>
    <w:p w14:paraId="6814BAE8" w14:textId="7DCBCC73" w:rsidR="001618E2" w:rsidRDefault="001618E2" w:rsidP="006A3A44">
      <w:pPr>
        <w:pStyle w:val="NoSpacing"/>
        <w:jc w:val="center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>Протокол первого собрания Совета директоров, проведенного по юридическому адресу Фонда 17 декабря 2025 года</w:t>
      </w:r>
    </w:p>
    <w:p w14:paraId="60108F9E" w14:textId="77777777" w:rsidR="00AB68D2" w:rsidRPr="008005A7" w:rsidRDefault="00AB68D2" w:rsidP="006A3A44">
      <w:pPr>
        <w:pStyle w:val="NoSpacing"/>
        <w:jc w:val="center"/>
        <w:rPr>
          <w:rFonts w:ascii="Times New Roman" w:hAnsi="Times New Roman" w:cs="Times New Roman"/>
          <w:lang w:val="ru-RU"/>
        </w:rPr>
      </w:pPr>
    </w:p>
    <w:p w14:paraId="53B65179" w14:textId="77777777" w:rsidR="001618E2" w:rsidRPr="00AB68D2" w:rsidRDefault="001618E2" w:rsidP="008005A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AB68D2">
        <w:rPr>
          <w:rFonts w:ascii="Times New Roman" w:hAnsi="Times New Roman" w:cs="Times New Roman"/>
          <w:b/>
          <w:bCs/>
          <w:u w:val="single"/>
          <w:lang w:val="ru-RU"/>
        </w:rPr>
        <w:t xml:space="preserve">Председатель, секретарь и уведомление о проведении собрания </w:t>
      </w:r>
    </w:p>
    <w:p w14:paraId="03B36529" w14:textId="76629CA0" w:rsidR="001618E2" w:rsidRPr="008005A7" w:rsidRDefault="001618E2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Принято решение назначить Робина </w:t>
      </w:r>
      <w:proofErr w:type="spellStart"/>
      <w:r w:rsidRPr="008005A7">
        <w:rPr>
          <w:rFonts w:ascii="Times New Roman" w:hAnsi="Times New Roman" w:cs="Times New Roman"/>
          <w:lang w:val="ru-RU"/>
        </w:rPr>
        <w:t>Гарнхэма</w:t>
      </w:r>
      <w:proofErr w:type="spellEnd"/>
      <w:r w:rsidRPr="008005A7">
        <w:rPr>
          <w:rFonts w:ascii="Times New Roman" w:hAnsi="Times New Roman" w:cs="Times New Roman"/>
          <w:lang w:val="ru-RU"/>
        </w:rPr>
        <w:t xml:space="preserve"> секретарем собрания. </w:t>
      </w:r>
    </w:p>
    <w:p w14:paraId="39BF30D4" w14:textId="77777777" w:rsidR="005D70C6" w:rsidRDefault="005D70C6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52CF7AA4" w14:textId="039301F8" w:rsidR="001618E2" w:rsidRPr="005D70C6" w:rsidRDefault="001618E2" w:rsidP="008005A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5D70C6">
        <w:rPr>
          <w:rFonts w:ascii="Times New Roman" w:hAnsi="Times New Roman" w:cs="Times New Roman"/>
          <w:b/>
          <w:bCs/>
          <w:u w:val="single"/>
          <w:lang w:val="ru-RU"/>
        </w:rPr>
        <w:t xml:space="preserve">Первый директор </w:t>
      </w:r>
    </w:p>
    <w:p w14:paraId="660357CF" w14:textId="77777777" w:rsidR="001618E2" w:rsidRDefault="001618E2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>Представлен на рассмотрение и зарегистрирован документ о назначении первого директора.</w:t>
      </w:r>
    </w:p>
    <w:p w14:paraId="47F2548B" w14:textId="77777777" w:rsidR="00767657" w:rsidRPr="008005A7" w:rsidRDefault="00767657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6F2F95A7" w14:textId="77777777" w:rsidR="001618E2" w:rsidRPr="00767657" w:rsidRDefault="001618E2" w:rsidP="008005A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767657">
        <w:rPr>
          <w:rFonts w:ascii="Times New Roman" w:hAnsi="Times New Roman" w:cs="Times New Roman"/>
          <w:b/>
          <w:bCs/>
          <w:u w:val="single"/>
          <w:lang w:val="ru-RU"/>
        </w:rPr>
        <w:t>Документы о регистрации юридического лица</w:t>
      </w:r>
    </w:p>
    <w:p w14:paraId="1A462F09" w14:textId="77777777" w:rsidR="001D65FB" w:rsidRDefault="001618E2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Получены и одобрены Свидетельство о регистрации, учредительный договор и устав </w:t>
      </w:r>
      <w:r w:rsidR="001D65FB">
        <w:rPr>
          <w:rFonts w:ascii="Times New Roman" w:hAnsi="Times New Roman" w:cs="Times New Roman"/>
          <w:lang w:val="ru-RU"/>
        </w:rPr>
        <w:t>Фонда</w:t>
      </w:r>
      <w:r w:rsidRPr="008005A7">
        <w:rPr>
          <w:rFonts w:ascii="Times New Roman" w:hAnsi="Times New Roman" w:cs="Times New Roman"/>
          <w:lang w:val="ru-RU"/>
        </w:rPr>
        <w:t>.</w:t>
      </w:r>
    </w:p>
    <w:p w14:paraId="124F06A8" w14:textId="51D9595D" w:rsidR="001618E2" w:rsidRPr="008005A7" w:rsidRDefault="001618E2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 </w:t>
      </w:r>
    </w:p>
    <w:p w14:paraId="2875B9C5" w14:textId="77777777" w:rsidR="001618E2" w:rsidRPr="001D65FB" w:rsidRDefault="001618E2" w:rsidP="008005A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1D65FB">
        <w:rPr>
          <w:rFonts w:ascii="Times New Roman" w:hAnsi="Times New Roman" w:cs="Times New Roman"/>
          <w:b/>
          <w:bCs/>
          <w:u w:val="single"/>
          <w:lang w:val="ru-RU"/>
        </w:rPr>
        <w:t xml:space="preserve">Назначение секретаря </w:t>
      </w:r>
    </w:p>
    <w:p w14:paraId="2DC30941" w14:textId="77777777" w:rsidR="00EB5D13" w:rsidRDefault="00EB5D13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Приято решение назначить </w:t>
      </w:r>
      <w:r w:rsidRPr="008005A7">
        <w:rPr>
          <w:rFonts w:ascii="Times New Roman" w:hAnsi="Times New Roman" w:cs="Times New Roman"/>
          <w:lang w:val="en-GB"/>
        </w:rPr>
        <w:t>Cayman</w:t>
      </w:r>
      <w:r w:rsidRPr="008005A7">
        <w:rPr>
          <w:rFonts w:ascii="Times New Roman" w:hAnsi="Times New Roman" w:cs="Times New Roman"/>
          <w:lang w:val="ru-RU"/>
        </w:rPr>
        <w:t xml:space="preserve"> </w:t>
      </w:r>
      <w:r w:rsidRPr="008005A7">
        <w:rPr>
          <w:rFonts w:ascii="Times New Roman" w:hAnsi="Times New Roman" w:cs="Times New Roman"/>
          <w:lang w:val="en-GB"/>
        </w:rPr>
        <w:t>Fiduciary</w:t>
      </w:r>
      <w:r w:rsidRPr="008005A7">
        <w:rPr>
          <w:rFonts w:ascii="Times New Roman" w:hAnsi="Times New Roman" w:cs="Times New Roman"/>
          <w:lang w:val="ru-RU"/>
        </w:rPr>
        <w:t xml:space="preserve"> </w:t>
      </w:r>
      <w:r w:rsidRPr="008005A7">
        <w:rPr>
          <w:rFonts w:ascii="Times New Roman" w:hAnsi="Times New Roman" w:cs="Times New Roman"/>
          <w:lang w:val="en-GB"/>
        </w:rPr>
        <w:t>Limited</w:t>
      </w:r>
      <w:r w:rsidRPr="008005A7">
        <w:rPr>
          <w:rFonts w:ascii="Times New Roman" w:hAnsi="Times New Roman" w:cs="Times New Roman"/>
          <w:lang w:val="ru-RU"/>
        </w:rPr>
        <w:t xml:space="preserve"> секретарем Фонда с 17 декабря 2025 года с незамедлительным вступлением в силу. </w:t>
      </w:r>
    </w:p>
    <w:p w14:paraId="0B1B4E8F" w14:textId="77777777" w:rsidR="001D65FB" w:rsidRPr="008005A7" w:rsidRDefault="001D65FB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2D9181CC" w14:textId="64B6187A" w:rsidR="001618E2" w:rsidRPr="006315EE" w:rsidRDefault="00EB5D13" w:rsidP="008005A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6315EE">
        <w:rPr>
          <w:rFonts w:ascii="Times New Roman" w:hAnsi="Times New Roman" w:cs="Times New Roman"/>
          <w:b/>
          <w:bCs/>
          <w:u w:val="single"/>
          <w:lang w:val="ru-RU"/>
        </w:rPr>
        <w:t xml:space="preserve">Акционеры и </w:t>
      </w:r>
      <w:proofErr w:type="gramStart"/>
      <w:r w:rsidRPr="006315EE">
        <w:rPr>
          <w:rFonts w:ascii="Times New Roman" w:hAnsi="Times New Roman" w:cs="Times New Roman"/>
          <w:b/>
          <w:bCs/>
          <w:u w:val="single"/>
          <w:lang w:val="ru-RU"/>
        </w:rPr>
        <w:t>состав  акционеров</w:t>
      </w:r>
      <w:proofErr w:type="gramEnd"/>
      <w:r w:rsidRPr="006315EE">
        <w:rPr>
          <w:rFonts w:ascii="Times New Roman" w:hAnsi="Times New Roman" w:cs="Times New Roman"/>
          <w:b/>
          <w:bCs/>
          <w:u w:val="single"/>
          <w:lang w:val="ru-RU"/>
        </w:rPr>
        <w:t xml:space="preserve"> (поручителей)  </w:t>
      </w:r>
      <w:r w:rsidR="001618E2" w:rsidRPr="006315EE">
        <w:rPr>
          <w:rFonts w:ascii="Times New Roman" w:hAnsi="Times New Roman" w:cs="Times New Roman"/>
          <w:b/>
          <w:bCs/>
          <w:u w:val="single"/>
          <w:lang w:val="ru-RU"/>
        </w:rPr>
        <w:t xml:space="preserve">   </w:t>
      </w:r>
    </w:p>
    <w:p w14:paraId="5FB4A80E" w14:textId="77777777" w:rsidR="00194AFB" w:rsidRDefault="00EB5D13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Принято решение, что </w:t>
      </w:r>
      <w:r w:rsidRPr="008005A7">
        <w:rPr>
          <w:rFonts w:ascii="Times New Roman" w:hAnsi="Times New Roman" w:cs="Times New Roman"/>
          <w:lang w:val="en-GB"/>
        </w:rPr>
        <w:t>Cayman</w:t>
      </w:r>
      <w:r w:rsidRPr="008005A7">
        <w:rPr>
          <w:rFonts w:ascii="Times New Roman" w:hAnsi="Times New Roman" w:cs="Times New Roman"/>
          <w:lang w:val="ru-RU"/>
        </w:rPr>
        <w:t xml:space="preserve"> </w:t>
      </w:r>
      <w:r w:rsidRPr="008005A7">
        <w:rPr>
          <w:rFonts w:ascii="Times New Roman" w:hAnsi="Times New Roman" w:cs="Times New Roman"/>
          <w:lang w:val="en-GB"/>
        </w:rPr>
        <w:t>Fiduciary</w:t>
      </w:r>
      <w:r w:rsidRPr="008005A7">
        <w:rPr>
          <w:rFonts w:ascii="Times New Roman" w:hAnsi="Times New Roman" w:cs="Times New Roman"/>
          <w:lang w:val="ru-RU"/>
        </w:rPr>
        <w:t xml:space="preserve"> </w:t>
      </w:r>
      <w:r w:rsidRPr="008005A7">
        <w:rPr>
          <w:rFonts w:ascii="Times New Roman" w:hAnsi="Times New Roman" w:cs="Times New Roman"/>
          <w:lang w:val="en-GB"/>
        </w:rPr>
        <w:t>Limited</w:t>
      </w:r>
      <w:r w:rsidRPr="008005A7">
        <w:rPr>
          <w:rFonts w:ascii="Times New Roman" w:hAnsi="Times New Roman" w:cs="Times New Roman"/>
          <w:lang w:val="ru-RU"/>
        </w:rPr>
        <w:t xml:space="preserve">, выступая в качестве подписанта Учредительного договора, является первым акционером Фонда. Принято решение внести наименование </w:t>
      </w:r>
      <w:r w:rsidRPr="008005A7">
        <w:rPr>
          <w:rFonts w:ascii="Times New Roman" w:hAnsi="Times New Roman" w:cs="Times New Roman"/>
          <w:lang w:val="en-GB"/>
        </w:rPr>
        <w:t>Cayman</w:t>
      </w:r>
      <w:r w:rsidRPr="008005A7">
        <w:rPr>
          <w:rFonts w:ascii="Times New Roman" w:hAnsi="Times New Roman" w:cs="Times New Roman"/>
          <w:lang w:val="ru-RU"/>
        </w:rPr>
        <w:t xml:space="preserve"> </w:t>
      </w:r>
      <w:r w:rsidRPr="008005A7">
        <w:rPr>
          <w:rFonts w:ascii="Times New Roman" w:hAnsi="Times New Roman" w:cs="Times New Roman"/>
          <w:lang w:val="en-GB"/>
        </w:rPr>
        <w:t>Fiduciary</w:t>
      </w:r>
      <w:r w:rsidRPr="008005A7">
        <w:rPr>
          <w:rFonts w:ascii="Times New Roman" w:hAnsi="Times New Roman" w:cs="Times New Roman"/>
          <w:lang w:val="ru-RU"/>
        </w:rPr>
        <w:t xml:space="preserve"> </w:t>
      </w:r>
      <w:r w:rsidRPr="008005A7">
        <w:rPr>
          <w:rFonts w:ascii="Times New Roman" w:hAnsi="Times New Roman" w:cs="Times New Roman"/>
          <w:lang w:val="en-GB"/>
        </w:rPr>
        <w:t>Limited</w:t>
      </w:r>
      <w:r w:rsidRPr="008005A7">
        <w:rPr>
          <w:rFonts w:ascii="Times New Roman" w:hAnsi="Times New Roman" w:cs="Times New Roman"/>
          <w:lang w:val="ru-RU"/>
        </w:rPr>
        <w:t xml:space="preserve"> в реестр акционеров в качестве первого акционера Фонда. </w:t>
      </w:r>
    </w:p>
    <w:p w14:paraId="1CADBB4D" w14:textId="77777777" w:rsidR="00A820A7" w:rsidRDefault="00EB5D13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Принято решение не выпускать </w:t>
      </w:r>
      <w:r w:rsidR="00A820A7" w:rsidRPr="00A820A7">
        <w:rPr>
          <w:rFonts w:ascii="Times New Roman" w:hAnsi="Times New Roman" w:cs="Times New Roman"/>
          <w:lang w:val="ru-RU"/>
        </w:rPr>
        <w:t>акционерный сертификат</w:t>
      </w:r>
      <w:r w:rsidR="00A820A7">
        <w:rPr>
          <w:rFonts w:ascii="Times New Roman" w:hAnsi="Times New Roman" w:cs="Times New Roman"/>
          <w:lang w:val="ru-RU"/>
        </w:rPr>
        <w:t>.</w:t>
      </w:r>
    </w:p>
    <w:p w14:paraId="30319E07" w14:textId="5DF1B4B0" w:rsidR="00EB5D13" w:rsidRPr="008005A7" w:rsidRDefault="00EB5D13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 </w:t>
      </w:r>
    </w:p>
    <w:p w14:paraId="2D6BE0E8" w14:textId="77777777" w:rsidR="008863F1" w:rsidRDefault="00971937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Принято к сведению</w:t>
      </w:r>
      <w:r w:rsidR="00EB5D13" w:rsidRPr="008005A7">
        <w:rPr>
          <w:rFonts w:ascii="Times New Roman" w:hAnsi="Times New Roman" w:cs="Times New Roman"/>
          <w:lang w:val="ru-RU"/>
        </w:rPr>
        <w:t xml:space="preserve">, что заявление о </w:t>
      </w:r>
      <w:r>
        <w:rPr>
          <w:rFonts w:ascii="Times New Roman" w:hAnsi="Times New Roman" w:cs="Times New Roman"/>
          <w:lang w:val="ru-RU"/>
        </w:rPr>
        <w:t xml:space="preserve">вхождении в состав </w:t>
      </w:r>
      <w:r w:rsidR="00FB0551" w:rsidRPr="008005A7">
        <w:rPr>
          <w:rFonts w:ascii="Times New Roman" w:hAnsi="Times New Roman" w:cs="Times New Roman"/>
          <w:lang w:val="ru-RU"/>
        </w:rPr>
        <w:t>акционер</w:t>
      </w:r>
      <w:r>
        <w:rPr>
          <w:rFonts w:ascii="Times New Roman" w:hAnsi="Times New Roman" w:cs="Times New Roman"/>
          <w:lang w:val="ru-RU"/>
        </w:rPr>
        <w:t>ов</w:t>
      </w:r>
      <w:r w:rsidR="00FB0551" w:rsidRPr="008005A7">
        <w:rPr>
          <w:rFonts w:ascii="Times New Roman" w:hAnsi="Times New Roman" w:cs="Times New Roman"/>
          <w:lang w:val="ru-RU"/>
        </w:rPr>
        <w:t xml:space="preserve"> от 17 декабря 2025 года было получено от Таира </w:t>
      </w:r>
      <w:proofErr w:type="spellStart"/>
      <w:r w:rsidR="00FB0551" w:rsidRPr="008005A7">
        <w:rPr>
          <w:rFonts w:ascii="Times New Roman" w:hAnsi="Times New Roman" w:cs="Times New Roman"/>
          <w:lang w:val="ru-RU"/>
        </w:rPr>
        <w:t>Буйракулова</w:t>
      </w:r>
      <w:proofErr w:type="spellEnd"/>
      <w:r w:rsidR="00FB0551" w:rsidRPr="008005A7">
        <w:rPr>
          <w:rFonts w:ascii="Times New Roman" w:hAnsi="Times New Roman" w:cs="Times New Roman"/>
          <w:lang w:val="ru-RU"/>
        </w:rPr>
        <w:t xml:space="preserve"> (далее по тексту «Заявитель») о согласии гарантировать уплату долгов Фонда на сумму не более 1.00 евро в случае роспуска Фонда в период времени, пока Заявитель является акционером Фонда. Также было отмечено, что принятие Заявителя в </w:t>
      </w:r>
      <w:r w:rsidR="007804EF">
        <w:rPr>
          <w:rFonts w:ascii="Times New Roman" w:hAnsi="Times New Roman" w:cs="Times New Roman"/>
          <w:lang w:val="ru-RU"/>
        </w:rPr>
        <w:t xml:space="preserve">состав </w:t>
      </w:r>
      <w:r w:rsidR="00FB0551" w:rsidRPr="008005A7">
        <w:rPr>
          <w:rFonts w:ascii="Times New Roman" w:hAnsi="Times New Roman" w:cs="Times New Roman"/>
          <w:lang w:val="ru-RU"/>
        </w:rPr>
        <w:t>акционер</w:t>
      </w:r>
      <w:r w:rsidR="007804EF">
        <w:rPr>
          <w:rFonts w:ascii="Times New Roman" w:hAnsi="Times New Roman" w:cs="Times New Roman"/>
          <w:lang w:val="ru-RU"/>
        </w:rPr>
        <w:t>ов</w:t>
      </w:r>
      <w:r w:rsidR="00FB0551" w:rsidRPr="008005A7">
        <w:rPr>
          <w:rFonts w:ascii="Times New Roman" w:hAnsi="Times New Roman" w:cs="Times New Roman"/>
          <w:lang w:val="ru-RU"/>
        </w:rPr>
        <w:t xml:space="preserve"> Фонда было санкционировано </w:t>
      </w:r>
      <w:r w:rsidR="00A45F45" w:rsidRPr="00A45F45">
        <w:rPr>
          <w:rFonts w:ascii="Times New Roman" w:hAnsi="Times New Roman" w:cs="Times New Roman"/>
          <w:lang w:val="ru-RU"/>
        </w:rPr>
        <w:t>решение</w:t>
      </w:r>
      <w:r w:rsidR="00A45F45">
        <w:rPr>
          <w:rFonts w:ascii="Times New Roman" w:hAnsi="Times New Roman" w:cs="Times New Roman"/>
          <w:lang w:val="ru-RU"/>
        </w:rPr>
        <w:t>м</w:t>
      </w:r>
      <w:r w:rsidR="00A45F45" w:rsidRPr="00A45F45">
        <w:rPr>
          <w:rFonts w:ascii="Times New Roman" w:hAnsi="Times New Roman" w:cs="Times New Roman"/>
          <w:lang w:val="ru-RU"/>
        </w:rPr>
        <w:t>, принят</w:t>
      </w:r>
      <w:r w:rsidR="00A45F45">
        <w:rPr>
          <w:rFonts w:ascii="Times New Roman" w:hAnsi="Times New Roman" w:cs="Times New Roman"/>
          <w:lang w:val="ru-RU"/>
        </w:rPr>
        <w:t>ым</w:t>
      </w:r>
      <w:r w:rsidR="00A45F45" w:rsidRPr="00A45F45">
        <w:rPr>
          <w:rFonts w:ascii="Times New Roman" w:hAnsi="Times New Roman" w:cs="Times New Roman"/>
          <w:lang w:val="ru-RU"/>
        </w:rPr>
        <w:t xml:space="preserve"> квалифицированным большинством голосов</w:t>
      </w:r>
      <w:r w:rsidR="00FB0551" w:rsidRPr="008005A7">
        <w:rPr>
          <w:rFonts w:ascii="Times New Roman" w:hAnsi="Times New Roman" w:cs="Times New Roman"/>
          <w:lang w:val="ru-RU"/>
        </w:rPr>
        <w:t xml:space="preserve"> Фонда. Принято решение одобрить данное заявление и принять Заявителя в </w:t>
      </w:r>
      <w:r w:rsidR="00AF0749">
        <w:rPr>
          <w:rFonts w:ascii="Times New Roman" w:hAnsi="Times New Roman" w:cs="Times New Roman"/>
          <w:lang w:val="ru-RU"/>
        </w:rPr>
        <w:t xml:space="preserve">состав </w:t>
      </w:r>
      <w:r w:rsidR="00FB0551" w:rsidRPr="008005A7">
        <w:rPr>
          <w:rFonts w:ascii="Times New Roman" w:hAnsi="Times New Roman" w:cs="Times New Roman"/>
          <w:lang w:val="ru-RU"/>
        </w:rPr>
        <w:t>акционер</w:t>
      </w:r>
      <w:r w:rsidR="00AF0749">
        <w:rPr>
          <w:rFonts w:ascii="Times New Roman" w:hAnsi="Times New Roman" w:cs="Times New Roman"/>
          <w:lang w:val="ru-RU"/>
        </w:rPr>
        <w:t>ов</w:t>
      </w:r>
      <w:r w:rsidR="00FB0551" w:rsidRPr="008005A7">
        <w:rPr>
          <w:rFonts w:ascii="Times New Roman" w:hAnsi="Times New Roman" w:cs="Times New Roman"/>
          <w:lang w:val="ru-RU"/>
        </w:rPr>
        <w:t xml:space="preserve"> Фонда с вступлением в силу после окончания собрания. Принято решение внести имя Заявителя в Реестр акционеров в качестве акционера Фонда. Также принято решение не выпускать </w:t>
      </w:r>
      <w:r w:rsidR="008863F1">
        <w:rPr>
          <w:rFonts w:ascii="Times New Roman" w:hAnsi="Times New Roman" w:cs="Times New Roman"/>
          <w:lang w:val="ru-RU"/>
        </w:rPr>
        <w:t>акционерный с</w:t>
      </w:r>
      <w:r w:rsidR="00FB0551" w:rsidRPr="008005A7">
        <w:rPr>
          <w:rFonts w:ascii="Times New Roman" w:hAnsi="Times New Roman" w:cs="Times New Roman"/>
          <w:lang w:val="ru-RU"/>
        </w:rPr>
        <w:t>ертификат.</w:t>
      </w:r>
    </w:p>
    <w:p w14:paraId="4996F899" w14:textId="6D95F884" w:rsidR="00FB0551" w:rsidRPr="008005A7" w:rsidRDefault="00FB0551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 </w:t>
      </w:r>
    </w:p>
    <w:p w14:paraId="4A4AFCC5" w14:textId="7C04AD20" w:rsidR="00785A0A" w:rsidRDefault="00FB0551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>Принято к сведению, что</w:t>
      </w:r>
      <w:r w:rsidR="00785A0A" w:rsidRPr="008005A7">
        <w:rPr>
          <w:rFonts w:ascii="Times New Roman" w:hAnsi="Times New Roman" w:cs="Times New Roman"/>
          <w:lang w:val="ru-RU"/>
        </w:rPr>
        <w:t xml:space="preserve"> </w:t>
      </w:r>
      <w:r w:rsidR="00785A0A" w:rsidRPr="008005A7">
        <w:rPr>
          <w:rFonts w:ascii="Times New Roman" w:hAnsi="Times New Roman" w:cs="Times New Roman"/>
          <w:lang w:val="en-GB"/>
        </w:rPr>
        <w:t>Cayman</w:t>
      </w:r>
      <w:r w:rsidR="00785A0A" w:rsidRPr="008005A7">
        <w:rPr>
          <w:rFonts w:ascii="Times New Roman" w:hAnsi="Times New Roman" w:cs="Times New Roman"/>
          <w:lang w:val="ru-RU"/>
        </w:rPr>
        <w:t xml:space="preserve"> </w:t>
      </w:r>
      <w:r w:rsidR="00785A0A" w:rsidRPr="008005A7">
        <w:rPr>
          <w:rFonts w:ascii="Times New Roman" w:hAnsi="Times New Roman" w:cs="Times New Roman"/>
          <w:lang w:val="en-GB"/>
        </w:rPr>
        <w:t>Fiduciary</w:t>
      </w:r>
      <w:r w:rsidR="00785A0A" w:rsidRPr="008005A7">
        <w:rPr>
          <w:rFonts w:ascii="Times New Roman" w:hAnsi="Times New Roman" w:cs="Times New Roman"/>
          <w:lang w:val="ru-RU"/>
        </w:rPr>
        <w:t xml:space="preserve"> </w:t>
      </w:r>
      <w:r w:rsidR="00785A0A" w:rsidRPr="008005A7">
        <w:rPr>
          <w:rFonts w:ascii="Times New Roman" w:hAnsi="Times New Roman" w:cs="Times New Roman"/>
          <w:lang w:val="en-GB"/>
        </w:rPr>
        <w:t>Limited</w:t>
      </w:r>
      <w:r w:rsidR="00785A0A" w:rsidRPr="008005A7">
        <w:rPr>
          <w:rFonts w:ascii="Times New Roman" w:hAnsi="Times New Roman" w:cs="Times New Roman"/>
          <w:lang w:val="ru-RU"/>
        </w:rPr>
        <w:t xml:space="preserve"> </w:t>
      </w:r>
      <w:r w:rsidR="00D264C1">
        <w:rPr>
          <w:rFonts w:ascii="Times New Roman" w:hAnsi="Times New Roman" w:cs="Times New Roman"/>
          <w:lang w:val="ru-RU"/>
        </w:rPr>
        <w:t xml:space="preserve">выходит из состава </w:t>
      </w:r>
      <w:r w:rsidR="00785A0A" w:rsidRPr="008005A7">
        <w:rPr>
          <w:rFonts w:ascii="Times New Roman" w:hAnsi="Times New Roman" w:cs="Times New Roman"/>
          <w:lang w:val="ru-RU"/>
        </w:rPr>
        <w:t>акционер</w:t>
      </w:r>
      <w:r w:rsidR="00D264C1">
        <w:rPr>
          <w:rFonts w:ascii="Times New Roman" w:hAnsi="Times New Roman" w:cs="Times New Roman"/>
          <w:lang w:val="ru-RU"/>
        </w:rPr>
        <w:t>ов</w:t>
      </w:r>
      <w:r w:rsidR="00785A0A" w:rsidRPr="008005A7">
        <w:rPr>
          <w:rFonts w:ascii="Times New Roman" w:hAnsi="Times New Roman" w:cs="Times New Roman"/>
          <w:lang w:val="ru-RU"/>
        </w:rPr>
        <w:t xml:space="preserve"> Фонда на основании уведомления, направленного Фонду 17 декабря 2025 года, с незамедлительным вступлением в силу. Принято решение, что выход из состава акционеров одобрен, что зарегистрировано в Реестре акционеров. </w:t>
      </w:r>
    </w:p>
    <w:p w14:paraId="7A979148" w14:textId="77777777" w:rsidR="00D264C1" w:rsidRPr="008005A7" w:rsidRDefault="00D264C1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761FF3F4" w14:textId="0353F08E" w:rsidR="00785A0A" w:rsidRPr="00D264C1" w:rsidRDefault="00785A0A" w:rsidP="008005A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D264C1">
        <w:rPr>
          <w:rFonts w:ascii="Times New Roman" w:hAnsi="Times New Roman" w:cs="Times New Roman"/>
          <w:b/>
          <w:bCs/>
          <w:u w:val="single"/>
          <w:lang w:val="ru-RU"/>
        </w:rPr>
        <w:t xml:space="preserve">Налоговый отчетный год </w:t>
      </w:r>
    </w:p>
    <w:p w14:paraId="0D1BE747" w14:textId="77777777" w:rsidR="00785A0A" w:rsidRDefault="00785A0A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Принято решение, что налоговый отчетный год Фонда заканчивается 31 декабря каждого отчетного года. </w:t>
      </w:r>
    </w:p>
    <w:p w14:paraId="0B07FC85" w14:textId="77777777" w:rsidR="00AA1C0C" w:rsidRDefault="00AA1C0C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231069AD" w14:textId="312348FF" w:rsidR="009628F7" w:rsidRPr="009628F7" w:rsidRDefault="009628F7" w:rsidP="008005A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9628F7">
        <w:rPr>
          <w:rFonts w:ascii="Times New Roman" w:hAnsi="Times New Roman" w:cs="Times New Roman"/>
          <w:b/>
          <w:bCs/>
          <w:u w:val="single"/>
          <w:lang w:val="ru-RU"/>
        </w:rPr>
        <w:t xml:space="preserve">Предоставление </w:t>
      </w:r>
      <w:r w:rsidRPr="009628F7">
        <w:rPr>
          <w:rFonts w:ascii="Times New Roman" w:hAnsi="Times New Roman" w:cs="Times New Roman"/>
          <w:b/>
          <w:bCs/>
          <w:u w:val="single"/>
          <w:lang w:val="ru-RU"/>
        </w:rPr>
        <w:t>генеральных полномочий</w:t>
      </w:r>
    </w:p>
    <w:p w14:paraId="41915B13" w14:textId="5D48C30A" w:rsidR="00CB1DC8" w:rsidRDefault="0098002B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Принято решение, что в связи с выполнением действий, предусмотренных вышеуказанными решениями, или в целях их осуществления директор, должностное лицо или (если применимо) любой поверенный либо должным образом уполномоченное лицо, имеющее право подписи от имени Фонда (далее – «Поверенный» или «Уполномоченное лицо», соответственно), а также другие лица, уполномоченные кем-либо из них, настоящим </w:t>
      </w:r>
      <w:r w:rsidR="008F7464">
        <w:rPr>
          <w:rFonts w:ascii="Times New Roman" w:hAnsi="Times New Roman" w:cs="Times New Roman"/>
          <w:lang w:val="ru-RU"/>
        </w:rPr>
        <w:lastRenderedPageBreak/>
        <w:t xml:space="preserve">наделяются правом </w:t>
      </w:r>
      <w:r w:rsidRPr="008005A7">
        <w:rPr>
          <w:rFonts w:ascii="Times New Roman" w:hAnsi="Times New Roman" w:cs="Times New Roman"/>
          <w:lang w:val="ru-RU"/>
        </w:rPr>
        <w:t xml:space="preserve">совершать </w:t>
      </w:r>
      <w:r w:rsidR="008F7464" w:rsidRPr="008005A7">
        <w:rPr>
          <w:rFonts w:ascii="Times New Roman" w:hAnsi="Times New Roman" w:cs="Times New Roman"/>
          <w:lang w:val="ru-RU"/>
        </w:rPr>
        <w:t xml:space="preserve">от имени и по поручению Фонда </w:t>
      </w:r>
      <w:r w:rsidRPr="008005A7">
        <w:rPr>
          <w:rFonts w:ascii="Times New Roman" w:hAnsi="Times New Roman" w:cs="Times New Roman"/>
          <w:lang w:val="ru-RU"/>
        </w:rPr>
        <w:t xml:space="preserve">любые юридически значимые и фактические действия, которые директор, должностное лицо или иное должным образом уполномоченное лицо сочтут необходимыми или целесообразными, включая совершение и выполнение (или обеспечение совершения и выполнения) от имени и по поручению Фонда всех юридически значимых и фактических действий, а также подписывать, составлять, оформлять, выдавать, выпускать или регистрировать (либо обеспечивать подписание, составление, оформление, выдачу, выпуск и регистрацию) в отношении любого лица, в том числе  любого государственного органа или учреждения, все соответствующие соглашения, документы, акты, сертификаты, согласия или отказы от прав, а также все изменения к любым таким соглашениям, документам, актам, сертификатам, согласиям или отказам, а также оплачивать или обеспечивать оплату любых платежей, которые любой из них сочтёт необходимыми или целесообразными для выполнения положений вышеуказанных решений. При этом полномочия на совершение любых юридически значимых и фактических действий, а также на подписание, составление, оформление, выдачу, выпуск и регистрацию вышеуказанных документов считаются окончательно подтверждёнными настоящим </w:t>
      </w:r>
      <w:r w:rsidRPr="008005A7">
        <w:rPr>
          <w:rFonts w:ascii="Times New Roman" w:hAnsi="Times New Roman" w:cs="Times New Roman"/>
          <w:lang w:val="ru-RU"/>
        </w:rPr>
        <w:t>решением</w:t>
      </w:r>
      <w:r w:rsidR="00124D0E" w:rsidRPr="008005A7">
        <w:rPr>
          <w:rFonts w:ascii="Times New Roman" w:hAnsi="Times New Roman" w:cs="Times New Roman"/>
          <w:lang w:val="ru-RU"/>
        </w:rPr>
        <w:t xml:space="preserve">. </w:t>
      </w:r>
    </w:p>
    <w:p w14:paraId="5C017A2E" w14:textId="77777777" w:rsidR="00F56FC0" w:rsidRPr="008005A7" w:rsidRDefault="00F56FC0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230CDE7A" w14:textId="77777777" w:rsidR="003D3600" w:rsidRPr="00F56FC0" w:rsidRDefault="003D3600" w:rsidP="008005A7">
      <w:pPr>
        <w:pStyle w:val="NoSpacing"/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F56FC0">
        <w:rPr>
          <w:rFonts w:ascii="Times New Roman" w:hAnsi="Times New Roman" w:cs="Times New Roman"/>
          <w:b/>
          <w:bCs/>
          <w:u w:val="single"/>
          <w:lang w:val="ru-RU"/>
        </w:rPr>
        <w:t>Ратификация ранее совершенных действий</w:t>
      </w:r>
    </w:p>
    <w:p w14:paraId="56B81352" w14:textId="4D8C1985" w:rsidR="0077277A" w:rsidRPr="008005A7" w:rsidRDefault="003D3600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>Принято решение, что все без исключения действия Фонда, а также любого директора, должностного лица, поверенного или уполномоченного лица, совершенные в связи с действиями, предусмотренными вышеуказанными решениями, до подписания настоящего документа, настоящим ратифицируются, подтверждаются, одобряются и принимаются во всех отношениях в полном объеме, как если бы такие действия были представлены на одобрение и одобрены всеми директорами до их совершения</w:t>
      </w:r>
      <w:r w:rsidR="0077277A" w:rsidRPr="008005A7">
        <w:rPr>
          <w:rFonts w:ascii="Times New Roman" w:hAnsi="Times New Roman" w:cs="Times New Roman"/>
          <w:lang w:val="ru-RU"/>
        </w:rPr>
        <w:t xml:space="preserve">. </w:t>
      </w:r>
    </w:p>
    <w:p w14:paraId="578819D9" w14:textId="77777777" w:rsidR="0077277A" w:rsidRPr="008005A7" w:rsidRDefault="0077277A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</w:p>
    <w:p w14:paraId="03F610D5" w14:textId="33B8B3FA" w:rsidR="00EB5D13" w:rsidRPr="008005A7" w:rsidRDefault="00F833EB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Поскольку других вопросов не последовало, заседание </w:t>
      </w:r>
      <w:r w:rsidR="009C7905" w:rsidRPr="008005A7">
        <w:rPr>
          <w:rFonts w:ascii="Times New Roman" w:hAnsi="Times New Roman" w:cs="Times New Roman"/>
          <w:lang w:val="ru-RU"/>
        </w:rPr>
        <w:t>было завершено</w:t>
      </w:r>
      <w:r w:rsidRPr="008005A7">
        <w:rPr>
          <w:rFonts w:ascii="Times New Roman" w:hAnsi="Times New Roman" w:cs="Times New Roman"/>
          <w:lang w:val="ru-RU"/>
        </w:rPr>
        <w:t>.</w:t>
      </w:r>
    </w:p>
    <w:p w14:paraId="19E5B419" w14:textId="7B17CED2" w:rsidR="00FA7AB8" w:rsidRPr="008005A7" w:rsidRDefault="00FA7AB8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>/подпись/</w:t>
      </w:r>
    </w:p>
    <w:p w14:paraId="7F652383" w14:textId="320977AC" w:rsidR="00FA7AB8" w:rsidRPr="008005A7" w:rsidRDefault="00FA7AB8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 xml:space="preserve">Таир </w:t>
      </w:r>
      <w:proofErr w:type="spellStart"/>
      <w:r w:rsidRPr="008005A7">
        <w:rPr>
          <w:rFonts w:ascii="Times New Roman" w:hAnsi="Times New Roman" w:cs="Times New Roman"/>
          <w:lang w:val="ru-RU"/>
        </w:rPr>
        <w:t>Буйракулов</w:t>
      </w:r>
      <w:proofErr w:type="spellEnd"/>
      <w:r w:rsidRPr="008005A7">
        <w:rPr>
          <w:rFonts w:ascii="Times New Roman" w:hAnsi="Times New Roman" w:cs="Times New Roman"/>
          <w:lang w:val="ru-RU"/>
        </w:rPr>
        <w:t xml:space="preserve"> </w:t>
      </w:r>
    </w:p>
    <w:p w14:paraId="413F46F0" w14:textId="161A8A1A" w:rsidR="00FA7AB8" w:rsidRPr="008005A7" w:rsidRDefault="00FA7AB8" w:rsidP="008005A7">
      <w:pPr>
        <w:pStyle w:val="NoSpacing"/>
        <w:jc w:val="both"/>
        <w:rPr>
          <w:rFonts w:ascii="Times New Roman" w:hAnsi="Times New Roman" w:cs="Times New Roman"/>
          <w:lang w:val="ru-RU"/>
        </w:rPr>
      </w:pPr>
      <w:r w:rsidRPr="008005A7">
        <w:rPr>
          <w:rFonts w:ascii="Times New Roman" w:hAnsi="Times New Roman" w:cs="Times New Roman"/>
          <w:lang w:val="ru-RU"/>
        </w:rPr>
        <w:t>Директор</w:t>
      </w:r>
    </w:p>
    <w:sectPr w:rsidR="00FA7AB8" w:rsidRPr="00800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E2"/>
    <w:rsid w:val="0005330D"/>
    <w:rsid w:val="0008165F"/>
    <w:rsid w:val="00124D0E"/>
    <w:rsid w:val="00157451"/>
    <w:rsid w:val="001618E2"/>
    <w:rsid w:val="00194AFB"/>
    <w:rsid w:val="001B3318"/>
    <w:rsid w:val="001D65FB"/>
    <w:rsid w:val="0029524F"/>
    <w:rsid w:val="00367E56"/>
    <w:rsid w:val="003D3600"/>
    <w:rsid w:val="00420FD1"/>
    <w:rsid w:val="005D70C6"/>
    <w:rsid w:val="005F3AC2"/>
    <w:rsid w:val="006315EE"/>
    <w:rsid w:val="006A3A44"/>
    <w:rsid w:val="006E3934"/>
    <w:rsid w:val="0071423B"/>
    <w:rsid w:val="00767657"/>
    <w:rsid w:val="0077277A"/>
    <w:rsid w:val="007804EF"/>
    <w:rsid w:val="00785A0A"/>
    <w:rsid w:val="007C2FCF"/>
    <w:rsid w:val="008005A7"/>
    <w:rsid w:val="008029E3"/>
    <w:rsid w:val="0085525F"/>
    <w:rsid w:val="00861A26"/>
    <w:rsid w:val="008863F1"/>
    <w:rsid w:val="008B2960"/>
    <w:rsid w:val="008F4BC6"/>
    <w:rsid w:val="008F7464"/>
    <w:rsid w:val="009628F7"/>
    <w:rsid w:val="00971937"/>
    <w:rsid w:val="0098002B"/>
    <w:rsid w:val="009C7905"/>
    <w:rsid w:val="009F6483"/>
    <w:rsid w:val="00A45F45"/>
    <w:rsid w:val="00A820A7"/>
    <w:rsid w:val="00AA1C0C"/>
    <w:rsid w:val="00AB68D2"/>
    <w:rsid w:val="00AF0749"/>
    <w:rsid w:val="00B52C1B"/>
    <w:rsid w:val="00B822FC"/>
    <w:rsid w:val="00BC6A22"/>
    <w:rsid w:val="00BF0B99"/>
    <w:rsid w:val="00C374A4"/>
    <w:rsid w:val="00C42091"/>
    <w:rsid w:val="00CA4499"/>
    <w:rsid w:val="00CB1DC8"/>
    <w:rsid w:val="00CC6AFF"/>
    <w:rsid w:val="00D264C1"/>
    <w:rsid w:val="00EB5D13"/>
    <w:rsid w:val="00F04B0C"/>
    <w:rsid w:val="00F56FC0"/>
    <w:rsid w:val="00F833EB"/>
    <w:rsid w:val="00FA7AB8"/>
    <w:rsid w:val="00FB0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A81F7"/>
  <w15:chartTrackingRefBased/>
  <w15:docId w15:val="{C51552B1-9932-4D91-81EC-4A821759C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8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8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8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8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8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8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8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8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8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8E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005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564</Words>
  <Characters>3879</Characters>
  <Application>Microsoft Office Word</Application>
  <DocSecurity>0</DocSecurity>
  <Lines>81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Malkova</dc:creator>
  <cp:keywords/>
  <dc:description/>
  <cp:lastModifiedBy>Inna Malkova</cp:lastModifiedBy>
  <cp:revision>29</cp:revision>
  <dcterms:created xsi:type="dcterms:W3CDTF">2026-09-27T16:22:00Z</dcterms:created>
  <dcterms:modified xsi:type="dcterms:W3CDTF">2026-09-27T18:49:00Z</dcterms:modified>
</cp:coreProperties>
</file>